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D74050" w:rsidRPr="00976BD1" w:rsidRDefault="00D74050" w:rsidP="00D7405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D74050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050" w:rsidRPr="0061434A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1434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D74050" w:rsidRPr="00B05B86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D74050" w:rsidRPr="00976BD1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050" w:rsidRPr="00B05B86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ол, което ще се проведе на    26.08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.2020г.  /сряда/</w:t>
      </w:r>
    </w:p>
    <w:p w:rsidR="00D74050" w:rsidRPr="00B05B86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 .00 часа 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D74050" w:rsidRPr="00B05B86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D74050" w:rsidRPr="00976BD1" w:rsidRDefault="00D74050" w:rsidP="00D740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D74050" w:rsidRPr="00976BD1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D74050" w:rsidRPr="00976BD1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050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D74050" w:rsidRDefault="00D74050" w:rsidP="00D7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050" w:rsidRDefault="00D74050" w:rsidP="00D74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CB4306" w:rsidRPr="003A2F60" w:rsidRDefault="00CB4306" w:rsidP="00CD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="00D74050"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="00D74050"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A2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</w:t>
      </w:r>
      <w:r w:rsidR="003A2F60" w:rsidRPr="00580E5E">
        <w:rPr>
          <w:rFonts w:ascii="Times New Roman" w:hAnsi="Times New Roman" w:cs="Times New Roman"/>
          <w:sz w:val="24"/>
          <w:szCs w:val="24"/>
        </w:rPr>
        <w:t>Наредба за определяне размера на местните данъци н</w:t>
      </w:r>
      <w:r w:rsidR="003A2F60">
        <w:rPr>
          <w:rFonts w:ascii="Times New Roman" w:hAnsi="Times New Roman" w:cs="Times New Roman"/>
          <w:sz w:val="24"/>
          <w:szCs w:val="24"/>
        </w:rPr>
        <w:t>а територията на община Никопол.</w:t>
      </w:r>
      <w:r w:rsidR="003A2F60" w:rsidRPr="00302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0" w:rsidRPr="00CB4306" w:rsidRDefault="00D74050" w:rsidP="00CB4306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Вносител:Кмет на общината</w:t>
      </w:r>
    </w:p>
    <w:p w:rsidR="00D74050" w:rsidRPr="006970EA" w:rsidRDefault="00D74050" w:rsidP="0008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4306" w:rsidRDefault="00D74050" w:rsidP="0064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88434D" w:rsidRPr="00E92A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конкурс за управител на „Многопрофилна болница за активно лечение - Никопол" Е</w:t>
      </w:r>
      <w:r w:rsidR="008D19FC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ООД, гр. Никопол, ЕИК:000410049.</w:t>
      </w:r>
    </w:p>
    <w:p w:rsidR="00D74050" w:rsidRPr="006970EA" w:rsidRDefault="00D74050" w:rsidP="00085E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74050" w:rsidRPr="006970EA" w:rsidRDefault="00D74050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115B" w:rsidRPr="0004115B" w:rsidRDefault="00D74050" w:rsidP="0064622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поземлен имот с идентификатор 51723.500.238 с площ от 2 569 /две хиляди  петстотин шестдесет и девет/ кв.м., адрес на поземления имот: гр. Никопол, п.к. 5940, ул. „Пирин“ 40, трайно предназначение на територията: Урбанизирана, начина на трайно ползване: ниско застрояване 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10 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 )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стар идентификатор: няма, номер по предходен план: квартал 81, парцел 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04115B" w:rsidRPr="0015245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съседи: 51723.500.1307, 51723.500.237, 51723.500.1221, 512732.500.1324 и 51723.500.239 и актувана с АОС № 2501/01.12.2010 г. за срок от 10 /десет/ години.</w:t>
      </w:r>
    </w:p>
    <w:p w:rsidR="00D74050" w:rsidRPr="006970EA" w:rsidRDefault="00D74050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</w:t>
      </w:r>
    </w:p>
    <w:p w:rsidR="00D74050" w:rsidRPr="006970EA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25A" w:rsidRPr="00085E14" w:rsidRDefault="00D74050" w:rsidP="00281BC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085E14" w:rsidRPr="00C346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Учредяване на безвъзмездно право на ползване върху имоти и вещи - частна общинска собственост след решение на Общински съвет на основание чл. 39, ал. 4 от Закона за общинска собственост, а именно: самостоятелен обект в сграда, представляващо помещение с площ от 57 /петдесет и седем/ квадратни метра от едноетажна масивна сграда със застроена площ от 210 кв.м., изградена в УПИ </w:t>
      </w:r>
      <w:r w:rsidR="00085E14" w:rsidRPr="00C346C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III-52, кв. 9 по регулационния план на село Жернов, одобрен със Заповед №241/1994 год., при съседи на целия имот: УПИ II – 53 и от три страни улици, с административен адрес: с.Жернов, Община Никопол, Област Плевен, общинска собственост по АОС 1554/10.03.2009 год. за срок от 5 /пет/ години.</w:t>
      </w:r>
    </w:p>
    <w:p w:rsidR="00D74050" w:rsidRPr="006970EA" w:rsidRDefault="00D74050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74050" w:rsidRPr="006970EA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25A" w:rsidRPr="00085E14" w:rsidRDefault="00D74050" w:rsidP="008F7486">
      <w:pPr>
        <w:pStyle w:val="7"/>
        <w:tabs>
          <w:tab w:val="left" w:pos="162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C4AB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>5</w:t>
      </w:r>
      <w:r w:rsidRPr="00EC4ABE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C4AB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C4ABE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085E14" w:rsidRPr="00A70D3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Добив на дървесина от тополова култура, съгласно приет годишен план за ползване на дървесина от общинските горски територии за 2020 година на Община Никопол и сключен Договор № 256 от 08.08.2019 г. за възлагане управлението на горски територии – общинска собственост по реда на чл. 181, ал. 1, т. 3 от Закона за горите.</w:t>
      </w:r>
    </w:p>
    <w:p w:rsidR="00D74050" w:rsidRPr="006970EA" w:rsidRDefault="00D74050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E12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74050" w:rsidRDefault="00D74050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C267B5" w:rsidRPr="007E3A28" w:rsidRDefault="00C267B5" w:rsidP="008F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6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партамент 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 идентификатор </w:t>
      </w:r>
      <w:r w:rsidR="007E3A28" w:rsidRPr="00EE6D12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51723.500.</w:t>
      </w:r>
      <w:r w:rsidR="007E3A28" w:rsidRPr="00EE6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12.1.2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находящ се в гр.Никопол, ул. "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>Ал.Стамболийски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 1, бл. "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>ГНС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",  ет.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ап.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>2, от „Жилище за картотекирани граждани”  в „Жилище за продажба”, приемане на доклад за пазарна оценка и разпореждане с имота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7E3A28" w:rsidRPr="00EE6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продажба.</w:t>
      </w:r>
    </w:p>
    <w:p w:rsidR="00C267B5" w:rsidRPr="00CB4306" w:rsidRDefault="00C267B5" w:rsidP="00C267B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Вносител:Кмет на общината</w:t>
      </w:r>
    </w:p>
    <w:p w:rsidR="00EC4ABE" w:rsidRDefault="00EC4ABE" w:rsidP="00C2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2A9" w:rsidRPr="007E3A28" w:rsidRDefault="000422A9" w:rsidP="00AC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7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партамент 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 идентификатор </w:t>
      </w:r>
      <w:r w:rsidR="00C70CC3" w:rsidRPr="00C8574C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51723.500.</w:t>
      </w:r>
      <w:r w:rsidR="00C70CC3" w:rsidRPr="00C85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498.1.8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находящ се в гр.Никопол, ул. "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Дойран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 1, бл. "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Здравец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",  ет.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ап.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>8, от „Ведомствено жилище”  в „Жилище за продажба”, приемане на доклад за пазарна оценка и разпореждане с имота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C70CC3" w:rsidRPr="00C85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продажба.</w:t>
      </w:r>
    </w:p>
    <w:p w:rsidR="00EC4ABE" w:rsidRPr="00CA623E" w:rsidRDefault="000422A9" w:rsidP="00CA623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="00C70C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C70C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EC4ABE" w:rsidRDefault="00EC4ABE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4916" w:rsidRPr="007E3A28" w:rsidRDefault="00B94916" w:rsidP="00F040F6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8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623E" w:rsidRPr="009D379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Прекратяване на съсобственост чрез продажба на реални части, представляващи: помещения в сграда находяща се в </w:t>
      </w:r>
      <w:r w:rsidR="00CA623E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="00CA623E" w:rsidRPr="009D379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</w:t>
      </w:r>
      <w:r w:rsidR="00CA623E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кв.1а по регулационния план на с.Асеново, с обща </w:t>
      </w:r>
      <w:r w:rsidR="00CA62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площ на помещенията 175,00 кв.м</w:t>
      </w:r>
    </w:p>
    <w:p w:rsidR="00EC4ABE" w:rsidRPr="00CA623E" w:rsidRDefault="00B94916" w:rsidP="00F040F6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EC4ABE" w:rsidRDefault="00EC4ABE" w:rsidP="00F2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839" w:rsidRPr="007E3A28" w:rsidRDefault="00CE3839" w:rsidP="00F0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9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593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и участието й, като партньор на Община Турну Мъгуреле в схема за предоставяне на безвъзмездна финансова помощ по 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="0028593B" w:rsidRPr="009D379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="0028593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="0028593B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проект: “</w:t>
      </w:r>
      <w:r w:rsidR="0028593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здравеопазването в болниците на  Турну Мъгуреле и Никопол”.</w:t>
      </w:r>
    </w:p>
    <w:p w:rsidR="00CE3839" w:rsidRPr="00CB4306" w:rsidRDefault="00CE3839" w:rsidP="00F040F6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CE3839" w:rsidRDefault="00CE3839" w:rsidP="00F0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27F2" w:rsidRPr="007E3A28" w:rsidRDefault="009F27F2" w:rsidP="0028593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10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593B" w:rsidRPr="009D3796">
        <w:rPr>
          <w:rFonts w:ascii="Times New Roman" w:hAnsi="Times New Roman" w:cs="Times New Roman"/>
          <w:sz w:val="24"/>
          <w:szCs w:val="24"/>
        </w:rPr>
        <w:t>Одобряване на споразумение за сътрудничество на основание на чл. 61, ал. 1, във връзка с чл. 59, ал. 1 от ЗМСМА, между Община Никопол и "Многопрофилна болница за активно лечение - Никопол" ЕООД, с ЕИК 000410049.</w:t>
      </w:r>
    </w:p>
    <w:p w:rsidR="009F27F2" w:rsidRPr="00CB4306" w:rsidRDefault="009F27F2" w:rsidP="009F27F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9F27F2" w:rsidRDefault="009F27F2" w:rsidP="009F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5EF" w:rsidRDefault="009855EF" w:rsidP="009F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839" w:rsidRDefault="00CE3839" w:rsidP="00F2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5EF" w:rsidRPr="007E3A28" w:rsidRDefault="009855EF" w:rsidP="0051445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4457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6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</w:t>
      </w:r>
      <w:r w:rsidR="00514457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Обшина Никопол, по натурални и стойностни показатели. Актуализиран  капиталов разчет към 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м.0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8</w:t>
      </w:r>
      <w:r w:rsidR="00514457"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 г.</w:t>
      </w:r>
    </w:p>
    <w:p w:rsidR="009855EF" w:rsidRPr="00CB4306" w:rsidRDefault="009855EF" w:rsidP="009855E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9855EF" w:rsidRDefault="009855EF" w:rsidP="0098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839" w:rsidRDefault="00CE3839" w:rsidP="00F2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1A96" w:rsidRPr="007E3A28" w:rsidRDefault="00091A96" w:rsidP="003A35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12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CB430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CB430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5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 съгласие за провеждане на предучилищно образование с брой  на децата в групата в ДГ“Здравец“, с.Муселиево под нормативно определения минимален брой през учебната 2020/2021година.</w:t>
      </w:r>
      <w:bookmarkStart w:id="0" w:name="_GoBack"/>
      <w:bookmarkEnd w:id="0"/>
    </w:p>
    <w:p w:rsidR="00CE3839" w:rsidRPr="00091A96" w:rsidRDefault="00091A96" w:rsidP="00F2758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Вносител:Кмет на общината</w:t>
      </w:r>
    </w:p>
    <w:p w:rsidR="00EC4ABE" w:rsidRPr="006970EA" w:rsidRDefault="00EC4ABE" w:rsidP="00D740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50" w:rsidRDefault="00091A96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D740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74050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D74050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50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50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50" w:rsidRPr="00B16C61" w:rsidRDefault="00D74050" w:rsidP="00D740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050" w:rsidRPr="006970EA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D74050" w:rsidRPr="006970EA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D74050" w:rsidRPr="006970EA" w:rsidRDefault="00D74050" w:rsidP="00D7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D74050" w:rsidRDefault="00D74050" w:rsidP="00D74050"/>
    <w:p w:rsidR="00E30D54" w:rsidRDefault="00E30D54"/>
    <w:sectPr w:rsidR="00E30D54" w:rsidSect="0038243B">
      <w:footerReference w:type="default" r:id="rId8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A0" w:rsidRDefault="006E5BA0">
      <w:pPr>
        <w:spacing w:after="0" w:line="240" w:lineRule="auto"/>
      </w:pPr>
      <w:r>
        <w:separator/>
      </w:r>
    </w:p>
  </w:endnote>
  <w:endnote w:type="continuationSeparator" w:id="0">
    <w:p w:rsidR="006E5BA0" w:rsidRDefault="006E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8D19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A0">
          <w:rPr>
            <w:noProof/>
          </w:rPr>
          <w:t>1</w:t>
        </w:r>
        <w:r>
          <w:fldChar w:fldCharType="end"/>
        </w:r>
      </w:p>
    </w:sdtContent>
  </w:sdt>
  <w:p w:rsidR="00967A12" w:rsidRDefault="006E5B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A0" w:rsidRDefault="006E5BA0">
      <w:pPr>
        <w:spacing w:after="0" w:line="240" w:lineRule="auto"/>
      </w:pPr>
      <w:r>
        <w:separator/>
      </w:r>
    </w:p>
  </w:footnote>
  <w:footnote w:type="continuationSeparator" w:id="0">
    <w:p w:rsidR="006E5BA0" w:rsidRDefault="006E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052"/>
    <w:multiLevelType w:val="hybridMultilevel"/>
    <w:tmpl w:val="36BAE200"/>
    <w:lvl w:ilvl="0" w:tplc="7E249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0"/>
    <w:rsid w:val="00012CCD"/>
    <w:rsid w:val="0004115B"/>
    <w:rsid w:val="000422A9"/>
    <w:rsid w:val="00085E14"/>
    <w:rsid w:val="00091A96"/>
    <w:rsid w:val="00281BCA"/>
    <w:rsid w:val="0028593B"/>
    <w:rsid w:val="003A2F60"/>
    <w:rsid w:val="003A3535"/>
    <w:rsid w:val="00514457"/>
    <w:rsid w:val="00572E36"/>
    <w:rsid w:val="005F2307"/>
    <w:rsid w:val="00646227"/>
    <w:rsid w:val="006E5BA0"/>
    <w:rsid w:val="00765A9C"/>
    <w:rsid w:val="007E3A28"/>
    <w:rsid w:val="007E4F7C"/>
    <w:rsid w:val="00810E38"/>
    <w:rsid w:val="0088434D"/>
    <w:rsid w:val="008D19FC"/>
    <w:rsid w:val="008F7486"/>
    <w:rsid w:val="009855EF"/>
    <w:rsid w:val="009F27F2"/>
    <w:rsid w:val="00AC5351"/>
    <w:rsid w:val="00B0252E"/>
    <w:rsid w:val="00B13A11"/>
    <w:rsid w:val="00B94916"/>
    <w:rsid w:val="00C267B5"/>
    <w:rsid w:val="00C70CC3"/>
    <w:rsid w:val="00CA623E"/>
    <w:rsid w:val="00CB4306"/>
    <w:rsid w:val="00CD20A2"/>
    <w:rsid w:val="00CE3839"/>
    <w:rsid w:val="00D74050"/>
    <w:rsid w:val="00E12883"/>
    <w:rsid w:val="00E30D54"/>
    <w:rsid w:val="00EC2C3D"/>
    <w:rsid w:val="00EC4ABE"/>
    <w:rsid w:val="00F040F6"/>
    <w:rsid w:val="00F2758D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0"/>
  </w:style>
  <w:style w:type="paragraph" w:styleId="7">
    <w:name w:val="heading 7"/>
    <w:basedOn w:val="a"/>
    <w:next w:val="a"/>
    <w:link w:val="70"/>
    <w:uiPriority w:val="9"/>
    <w:unhideWhenUsed/>
    <w:qFormat/>
    <w:rsid w:val="00085E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74050"/>
  </w:style>
  <w:style w:type="paragraph" w:styleId="a5">
    <w:name w:val="List Paragraph"/>
    <w:basedOn w:val="a"/>
    <w:uiPriority w:val="34"/>
    <w:qFormat/>
    <w:rsid w:val="00CB4306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rsid w:val="00085E1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0"/>
  </w:style>
  <w:style w:type="paragraph" w:styleId="7">
    <w:name w:val="heading 7"/>
    <w:basedOn w:val="a"/>
    <w:next w:val="a"/>
    <w:link w:val="70"/>
    <w:uiPriority w:val="9"/>
    <w:unhideWhenUsed/>
    <w:qFormat/>
    <w:rsid w:val="00085E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74050"/>
  </w:style>
  <w:style w:type="paragraph" w:styleId="a5">
    <w:name w:val="List Paragraph"/>
    <w:basedOn w:val="a"/>
    <w:uiPriority w:val="34"/>
    <w:qFormat/>
    <w:rsid w:val="00CB4306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rsid w:val="00085E1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2020-08-06T10:40:00Z</dcterms:created>
  <dcterms:modified xsi:type="dcterms:W3CDTF">2020-08-11T07:07:00Z</dcterms:modified>
</cp:coreProperties>
</file>